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F" w:rsidRPr="002E0B5A" w:rsidRDefault="00737C4E" w:rsidP="00737C4E">
      <w:pPr>
        <w:rPr>
          <w:rFonts w:ascii="Times New Roman" w:hAnsi="Times New Roman" w:cs="Times New Roman"/>
          <w:b/>
          <w:sz w:val="28"/>
          <w:szCs w:val="28"/>
        </w:rPr>
      </w:pPr>
      <w:r w:rsidRPr="002E0B5A">
        <w:rPr>
          <w:rFonts w:ascii="Times New Roman" w:hAnsi="Times New Roman" w:cs="Times New Roman"/>
          <w:b/>
          <w:sz w:val="28"/>
          <w:szCs w:val="28"/>
        </w:rPr>
        <w:t>Неотложная стоматологическая помощь:</w:t>
      </w:r>
      <w:r w:rsidR="00470E1D" w:rsidRPr="002E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B5A">
        <w:rPr>
          <w:rFonts w:ascii="Times New Roman" w:hAnsi="Times New Roman" w:cs="Times New Roman"/>
          <w:b/>
          <w:sz w:val="28"/>
          <w:szCs w:val="28"/>
        </w:rPr>
        <w:t>состояния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7C4E">
        <w:rPr>
          <w:rFonts w:ascii="Times New Roman" w:hAnsi="Times New Roman" w:cs="Times New Roman"/>
          <w:sz w:val="24"/>
          <w:szCs w:val="24"/>
        </w:rPr>
        <w:t>тека десны или щеки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37C4E">
        <w:rPr>
          <w:rFonts w:ascii="Times New Roman" w:hAnsi="Times New Roman" w:cs="Times New Roman"/>
          <w:sz w:val="24"/>
          <w:szCs w:val="24"/>
        </w:rPr>
        <w:t>окраснении</w:t>
      </w:r>
      <w:proofErr w:type="gramEnd"/>
      <w:r w:rsidR="00737C4E">
        <w:rPr>
          <w:rFonts w:ascii="Times New Roman" w:hAnsi="Times New Roman" w:cs="Times New Roman"/>
          <w:sz w:val="24"/>
          <w:szCs w:val="24"/>
        </w:rPr>
        <w:t xml:space="preserve"> кожи в области отека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7C4E">
        <w:rPr>
          <w:rFonts w:ascii="Times New Roman" w:hAnsi="Times New Roman" w:cs="Times New Roman"/>
          <w:sz w:val="24"/>
          <w:szCs w:val="24"/>
        </w:rPr>
        <w:t>ильная зубная боль, вызванная воспалением пульпы (пульпит);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7C4E">
        <w:rPr>
          <w:rFonts w:ascii="Times New Roman" w:hAnsi="Times New Roman" w:cs="Times New Roman"/>
          <w:sz w:val="24"/>
          <w:szCs w:val="24"/>
        </w:rPr>
        <w:t>ерикоронит или боль в области третьего моляра;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737C4E">
        <w:rPr>
          <w:rFonts w:ascii="Times New Roman" w:hAnsi="Times New Roman" w:cs="Times New Roman"/>
          <w:sz w:val="24"/>
          <w:szCs w:val="24"/>
        </w:rPr>
        <w:t>ирургичекий</w:t>
      </w:r>
      <w:proofErr w:type="spellEnd"/>
      <w:r w:rsidR="00737C4E">
        <w:rPr>
          <w:rFonts w:ascii="Times New Roman" w:hAnsi="Times New Roman" w:cs="Times New Roman"/>
          <w:sz w:val="24"/>
          <w:szCs w:val="24"/>
        </w:rPr>
        <w:t xml:space="preserve"> послеоперационный альвеолярный остеит, смена повязок;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7C4E">
        <w:rPr>
          <w:rFonts w:ascii="Times New Roman" w:hAnsi="Times New Roman" w:cs="Times New Roman"/>
          <w:sz w:val="24"/>
          <w:szCs w:val="24"/>
        </w:rPr>
        <w:t>бсцесс или локализованная бактериальная инфекция, сопровождающаяся болью и отеком;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7C4E">
        <w:rPr>
          <w:rFonts w:ascii="Times New Roman" w:hAnsi="Times New Roman" w:cs="Times New Roman"/>
          <w:sz w:val="24"/>
          <w:szCs w:val="24"/>
        </w:rPr>
        <w:t>ерелом зуба, сопровождающийся болевым синдромом или приводящий к травме мягких тканей;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37C4E">
        <w:rPr>
          <w:rFonts w:ascii="Times New Roman" w:hAnsi="Times New Roman" w:cs="Times New Roman"/>
          <w:sz w:val="24"/>
          <w:szCs w:val="24"/>
        </w:rPr>
        <w:t>равмы зуба (в том числе, выпадение или вывихи);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7C4E">
        <w:rPr>
          <w:rFonts w:ascii="Times New Roman" w:hAnsi="Times New Roman" w:cs="Times New Roman"/>
          <w:sz w:val="24"/>
          <w:szCs w:val="24"/>
        </w:rPr>
        <w:t>езаконченное лечение, которое может причинить вред, дать болевой синдром</w:t>
      </w:r>
    </w:p>
    <w:p w:rsidR="00737C4E" w:rsidRPr="00737C4E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7C4E">
        <w:rPr>
          <w:rFonts w:ascii="Times New Roman" w:hAnsi="Times New Roman" w:cs="Times New Roman"/>
          <w:sz w:val="24"/>
          <w:szCs w:val="24"/>
        </w:rPr>
        <w:t>бширный кариес или дефект реставрации, вызывающие боль (по возможности проведение временных восстановительных манипуляций);</w:t>
      </w:r>
    </w:p>
    <w:p w:rsidR="00737C4E" w:rsidRPr="00470E1D" w:rsidRDefault="00470E1D" w:rsidP="00737C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7C4E">
        <w:rPr>
          <w:rFonts w:ascii="Times New Roman" w:hAnsi="Times New Roman" w:cs="Times New Roman"/>
          <w:sz w:val="24"/>
          <w:szCs w:val="24"/>
        </w:rPr>
        <w:t xml:space="preserve">овреждение конструкции в полости рта, травмирующее слизистую, дающее болевой синдром (коронка, мостовидный протез, </w:t>
      </w:r>
      <w:proofErr w:type="spellStart"/>
      <w:r w:rsidR="00737C4E">
        <w:rPr>
          <w:rFonts w:ascii="Times New Roman" w:hAnsi="Times New Roman" w:cs="Times New Roman"/>
          <w:sz w:val="24"/>
          <w:szCs w:val="24"/>
        </w:rPr>
        <w:t>ортодонтический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аппарат)</w:t>
      </w:r>
    </w:p>
    <w:p w:rsidR="00470E1D" w:rsidRDefault="00470E1D" w:rsidP="00470E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0E1D" w:rsidRDefault="00470E1D" w:rsidP="00470E1D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E0B5A">
        <w:rPr>
          <w:rFonts w:ascii="Times New Roman" w:hAnsi="Times New Roman" w:cs="Times New Roman"/>
          <w:b/>
          <w:sz w:val="28"/>
          <w:szCs w:val="28"/>
        </w:rPr>
        <w:t>Неотложная стоматологическая помощь: манипуляции/услуги</w:t>
      </w:r>
    </w:p>
    <w:p w:rsidR="002E0B5A" w:rsidRPr="002E0B5A" w:rsidRDefault="002E0B5A" w:rsidP="00470E1D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0E1D" w:rsidRPr="00470E1D" w:rsidRDefault="00470E1D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70E1D">
        <w:rPr>
          <w:rFonts w:ascii="Times New Roman" w:hAnsi="Times New Roman" w:cs="Times New Roman"/>
          <w:sz w:val="24"/>
          <w:szCs w:val="24"/>
        </w:rPr>
        <w:t>Раскрытие полости зуба с медикаментозной обработкой;</w:t>
      </w:r>
    </w:p>
    <w:p w:rsidR="00470E1D" w:rsidRDefault="00470E1D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70E1D">
        <w:rPr>
          <w:rFonts w:ascii="Times New Roman" w:hAnsi="Times New Roman" w:cs="Times New Roman"/>
          <w:sz w:val="24"/>
          <w:szCs w:val="24"/>
        </w:rPr>
        <w:t xml:space="preserve">Витальная экстирпация, удаление распада из корневого канала с </w:t>
      </w:r>
      <w:proofErr w:type="gramStart"/>
      <w:r w:rsidRPr="00470E1D">
        <w:rPr>
          <w:rFonts w:ascii="Times New Roman" w:hAnsi="Times New Roman" w:cs="Times New Roman"/>
          <w:sz w:val="24"/>
          <w:szCs w:val="24"/>
        </w:rPr>
        <w:t>временным</w:t>
      </w:r>
      <w:proofErr w:type="gramEnd"/>
      <w:r w:rsidRPr="00470E1D">
        <w:rPr>
          <w:rFonts w:ascii="Times New Roman" w:hAnsi="Times New Roman" w:cs="Times New Roman"/>
          <w:sz w:val="24"/>
          <w:szCs w:val="24"/>
        </w:rPr>
        <w:t xml:space="preserve"> или постоянным пломбирование корневого канала;</w:t>
      </w:r>
    </w:p>
    <w:p w:rsidR="00470E1D" w:rsidRDefault="00470E1D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девитализирующей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пасты,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девитализирующей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пасты;</w:t>
      </w:r>
    </w:p>
    <w:p w:rsidR="00470E1D" w:rsidRDefault="00470E1D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временной пломбы, повязки, постоянной пломбы, если это позволит уменьшить количество посещений;</w:t>
      </w:r>
    </w:p>
    <w:p w:rsidR="00470E1D" w:rsidRDefault="00470E1D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Распломбирование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корневого канала зуба;</w:t>
      </w:r>
    </w:p>
    <w:p w:rsidR="00470E1D" w:rsidRDefault="00470E1D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пломбы, трепанация коронки;</w:t>
      </w:r>
    </w:p>
    <w:p w:rsidR="00470E1D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абсцесса;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постоянного зуба (простое);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Удаление постоянного зуба (сложное) с применением бормашины и/или с отслоением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-надкостничного лоскута;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абсцесса мягких тканей рта;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поднадкостничного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абсцесса  (промывание, дренирование, ревизия дренажа);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альвеолита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кюретажем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лунки;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Рассечение, иссечение капюшона;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хирургическая обработка ран;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шва, снятие шва;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и медикаментозная остановка кровотечения;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Анестезия аппликационная;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Анестезия челюстно-лицевой области инфильтрационная;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Анестезия челюстно-лицевой области проводниковая;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Вправление вывиха височно-нижнечелюстного сустава;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острых форм стоматита;</w:t>
      </w:r>
    </w:p>
    <w:p w:rsidR="00A47EC9" w:rsidRDefault="00A47EC9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Рентгенография зубов, челюстных костей и ВНЧС;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временных зубов;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Ампутация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пульпы;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Реплантация зубов;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Медикаментозная обработка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переимплантите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удаление имплантата по показаниям;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съемного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аппарата (коррекция несъемной аппаратуры)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мягких тканей полости рта;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травмиру</w:t>
      </w:r>
      <w:r w:rsidR="00373E1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 ткани съемного протеза, острого края зуба, пломбы;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наддесневых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зубных отложений, травмирующих ткани;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Починка травмирующего ткани съемного протеза</w:t>
      </w:r>
      <w:r w:rsidR="00373E1A">
        <w:rPr>
          <w:rFonts w:ascii="Times New Roman" w:hAnsi="Times New Roman" w:cs="Times New Roman"/>
          <w:sz w:val="24"/>
          <w:szCs w:val="24"/>
        </w:rPr>
        <w:t>;</w:t>
      </w:r>
    </w:p>
    <w:p w:rsidR="00134B87" w:rsidRDefault="00134B87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ортопедической конструкции при необходимости лечение зубов по неотложным показаниям, травме элементами протеза тканей полости рта;</w:t>
      </w:r>
    </w:p>
    <w:p w:rsidR="00373E1A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Медикаментозное и немедикаментозное лечение пациентов с лицевыми болями (обострение невритов и невралгий, синдрома болевой дисфункции ВНЧС, атипичной лицевой боли и т.п.);</w:t>
      </w:r>
    </w:p>
    <w:p w:rsidR="00373E1A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зубов по показаниям (при травме зубов);</w:t>
      </w:r>
    </w:p>
    <w:p w:rsidR="00373E1A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несъемного протеза при нарушении его фиксации;</w:t>
      </w:r>
    </w:p>
    <w:p w:rsidR="00373E1A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Межчелюстная фиксация при переломе челюстных костей;</w:t>
      </w:r>
    </w:p>
    <w:p w:rsidR="00373E1A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Неотложное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протоков слюнных желез;</w:t>
      </w:r>
    </w:p>
    <w:p w:rsidR="00373E1A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Неотложное эндоскопическое вмешательство в протоки слюнных желез;</w:t>
      </w:r>
    </w:p>
    <w:p w:rsidR="00373E1A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электроодонтометрии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3E1A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язвы/эрозии;</w:t>
      </w:r>
    </w:p>
    <w:p w:rsidR="00373E1A" w:rsidRPr="00470E1D" w:rsidRDefault="00373E1A" w:rsidP="00470E1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отмена лекарственных средств.</w:t>
      </w:r>
    </w:p>
    <w:sectPr w:rsidR="00373E1A" w:rsidRPr="0047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3DE"/>
    <w:multiLevelType w:val="hybridMultilevel"/>
    <w:tmpl w:val="78F6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35AD"/>
    <w:multiLevelType w:val="hybridMultilevel"/>
    <w:tmpl w:val="DE0C3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AF5195"/>
    <w:multiLevelType w:val="hybridMultilevel"/>
    <w:tmpl w:val="FC16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BF"/>
    <w:rsid w:val="00134B87"/>
    <w:rsid w:val="002E0B5A"/>
    <w:rsid w:val="00373E1A"/>
    <w:rsid w:val="00390CD5"/>
    <w:rsid w:val="00470E1D"/>
    <w:rsid w:val="005F4B00"/>
    <w:rsid w:val="00657CBF"/>
    <w:rsid w:val="00737C4E"/>
    <w:rsid w:val="00A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Utk</cp:lastModifiedBy>
  <cp:revision>2</cp:revision>
  <dcterms:created xsi:type="dcterms:W3CDTF">2020-04-27T09:27:00Z</dcterms:created>
  <dcterms:modified xsi:type="dcterms:W3CDTF">2020-04-27T09:27:00Z</dcterms:modified>
</cp:coreProperties>
</file>